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0" w:rsidRPr="00841C70" w:rsidRDefault="00841C70" w:rsidP="00841C70">
      <w:pPr>
        <w:spacing w:before="120" w:after="0" w:line="288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41C70" w:rsidRPr="00841C70" w:rsidRDefault="00841C70" w:rsidP="00841C70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комитета финансов</w:t>
      </w:r>
    </w:p>
    <w:p w:rsidR="00841C70" w:rsidRPr="00841C70" w:rsidRDefault="00841C70" w:rsidP="00841C70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МО «Кингисеппский муниципальный район»</w:t>
      </w:r>
    </w:p>
    <w:p w:rsidR="00841C70" w:rsidRPr="00841C70" w:rsidRDefault="00841C70" w:rsidP="00841C70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30.05.2022  года №5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841C70" w:rsidRPr="00841C70" w:rsidRDefault="00841C70" w:rsidP="00841C70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1) 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ED38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3884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</w:p>
    <w:p w:rsidR="0090368F" w:rsidRPr="00ED3884" w:rsidRDefault="0090368F" w:rsidP="009036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О ПРЕДОСТАВЛЕНИИ ИЗ БЮДЖЕТОВ МУНИЦИПАЛЬНЫХ ОБРАЗОВАНИЙ КИНГИСЕППСКОГО МУНИЦИПАЛЬНОГО РАЙОНА ГРАНТОВ В ФОРМЕ СУБСИДИЙ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ED3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D3884">
        <w:rPr>
          <w:rFonts w:ascii="Times New Roman" w:hAnsi="Times New Roman" w:cs="Times New Roman"/>
          <w:sz w:val="28"/>
          <w:szCs w:val="28"/>
        </w:rPr>
        <w:t xml:space="preserve">     "__" __________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9A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9A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руководителя Главного</w:t>
      </w:r>
      <w:proofErr w:type="gramEnd"/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>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ля или уполномоченного им лица) </w:t>
      </w:r>
      <w:r w:rsidRPr="00D4339A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  (положение об органе власти, доверенность, приказ или иной документ)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A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339A">
        <w:rPr>
          <w:rFonts w:ascii="Times New Roman" w:hAnsi="Times New Roman" w:cs="Times New Roman"/>
          <w:sz w:val="24"/>
          <w:szCs w:val="24"/>
        </w:rPr>
        <w:t>___,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лица/некоммерческой организации;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9A">
        <w:rPr>
          <w:rFonts w:ascii="Times New Roman" w:hAnsi="Times New Roman" w:cs="Times New Roman"/>
          <w:sz w:val="24"/>
          <w:szCs w:val="24"/>
        </w:rPr>
        <w:t>отчество индивидуального предпринимателя,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9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D3884">
        <w:rPr>
          <w:rFonts w:ascii="Times New Roman" w:hAnsi="Times New Roman" w:cs="Times New Roman"/>
          <w:sz w:val="28"/>
          <w:szCs w:val="28"/>
        </w:rPr>
        <w:t>,</w:t>
      </w:r>
    </w:p>
    <w:p w:rsidR="0090368F" w:rsidRPr="00C02718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  (наименование должности, фамилия, имя, отчество лица, представляющего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9A">
        <w:rPr>
          <w:rFonts w:ascii="Times New Roman" w:hAnsi="Times New Roman" w:cs="Times New Roman"/>
          <w:sz w:val="24"/>
          <w:szCs w:val="24"/>
        </w:rPr>
        <w:t>Получателя, или уполномоченного им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9A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D3884">
        <w:rPr>
          <w:rFonts w:ascii="Times New Roman" w:hAnsi="Times New Roman" w:cs="Times New Roman"/>
          <w:sz w:val="28"/>
          <w:szCs w:val="28"/>
        </w:rPr>
        <w:t>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паспорт для физического лица, </w:t>
      </w:r>
      <w:r w:rsidRPr="00D4339A">
        <w:rPr>
          <w:rFonts w:ascii="Times New Roman" w:hAnsi="Times New Roman" w:cs="Times New Roman"/>
          <w:sz w:val="24"/>
          <w:szCs w:val="24"/>
        </w:rPr>
        <w:t>доверенность)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 в  соответствии  с 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84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Решением о бюджете муниципального образования от "__" ______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88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"________________________________________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D3884">
        <w:rPr>
          <w:rFonts w:ascii="Times New Roman" w:hAnsi="Times New Roman" w:cs="Times New Roman"/>
          <w:sz w:val="28"/>
          <w:szCs w:val="28"/>
        </w:rPr>
        <w:t>",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 (наименование Решения о бюдже</w:t>
      </w:r>
      <w:r>
        <w:rPr>
          <w:rFonts w:ascii="Times New Roman" w:hAnsi="Times New Roman" w:cs="Times New Roman"/>
          <w:sz w:val="24"/>
          <w:szCs w:val="24"/>
        </w:rPr>
        <w:t>те на очередной финансовый год и</w:t>
      </w:r>
      <w:r w:rsidRPr="00D4339A">
        <w:rPr>
          <w:rFonts w:ascii="Times New Roman" w:hAnsi="Times New Roman" w:cs="Times New Roman"/>
          <w:sz w:val="24"/>
          <w:szCs w:val="24"/>
        </w:rPr>
        <w:t xml:space="preserve">                             плановый период)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D388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D3884">
        <w:rPr>
          <w:rFonts w:ascii="Times New Roman" w:hAnsi="Times New Roman" w:cs="Times New Roman"/>
          <w:sz w:val="28"/>
          <w:szCs w:val="28"/>
        </w:rPr>
        <w:t>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</w:t>
      </w:r>
      <w:r w:rsidRPr="00D4339A">
        <w:rPr>
          <w:rFonts w:ascii="Times New Roman" w:hAnsi="Times New Roman" w:cs="Times New Roman"/>
          <w:sz w:val="24"/>
          <w:szCs w:val="24"/>
        </w:rPr>
        <w:t>(наименование порядка предоставления гранта в форме субсидии из бюджета)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A">
        <w:rPr>
          <w:rFonts w:ascii="Times New Roman" w:hAnsi="Times New Roman" w:cs="Times New Roman"/>
          <w:sz w:val="28"/>
          <w:szCs w:val="28"/>
        </w:rPr>
        <w:lastRenderedPageBreak/>
        <w:t>утвержденного  постановлением  администрации муниципального</w:t>
      </w:r>
      <w:r w:rsidRPr="00ED388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84">
        <w:rPr>
          <w:rFonts w:ascii="Times New Roman" w:hAnsi="Times New Roman" w:cs="Times New Roman"/>
          <w:sz w:val="28"/>
          <w:szCs w:val="28"/>
        </w:rPr>
        <w:t xml:space="preserve">"__" ___________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884">
        <w:rPr>
          <w:rFonts w:ascii="Times New Roman" w:hAnsi="Times New Roman" w:cs="Times New Roman"/>
          <w:sz w:val="28"/>
          <w:szCs w:val="28"/>
        </w:rPr>
        <w:t xml:space="preserve"> ________ (далее  -  Порядок),  заключили 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84">
        <w:rPr>
          <w:rFonts w:ascii="Times New Roman" w:hAnsi="Times New Roman" w:cs="Times New Roman"/>
          <w:sz w:val="28"/>
          <w:szCs w:val="28"/>
        </w:rPr>
        <w:t>соглашение (договор) (далее - Соглашение) о нижеследующем.</w:t>
      </w:r>
      <w:proofErr w:type="gramEnd"/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ED38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3884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2F2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ED388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84">
        <w:rPr>
          <w:rFonts w:ascii="Times New Roman" w:hAnsi="Times New Roman" w:cs="Times New Roman"/>
          <w:sz w:val="28"/>
          <w:szCs w:val="28"/>
        </w:rPr>
        <w:t>из бюджета муниципального образования_____________________ в    ____   году</w:t>
      </w:r>
      <w:r>
        <w:rPr>
          <w:rFonts w:ascii="Times New Roman" w:hAnsi="Times New Roman" w:cs="Arial"/>
          <w:color w:val="000000" w:themeColor="text1"/>
          <w:sz w:val="28"/>
        </w:rPr>
        <w:t>/_____________ годах.</w:t>
      </w:r>
      <w:r w:rsidRPr="00ED38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гранта  в  форме субсидии (далее - грант) в рамках муниципальной программы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hyperlink w:anchor="P510" w:history="1">
        <w:r w:rsidRPr="00ED3884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b/>
          <w:sz w:val="28"/>
          <w:szCs w:val="28"/>
        </w:rPr>
        <w:t>на</w:t>
      </w:r>
      <w:proofErr w:type="gramStart"/>
      <w:r w:rsidRPr="00ED3884">
        <w:rPr>
          <w:rFonts w:ascii="Times New Roman" w:hAnsi="Times New Roman" w:cs="Times New Roman"/>
          <w:b/>
          <w:sz w:val="28"/>
          <w:szCs w:val="28"/>
        </w:rPr>
        <w:t>:</w:t>
      </w:r>
      <w:r w:rsidRPr="00ED3884">
        <w:rPr>
          <w:rFonts w:ascii="Times New Roman" w:hAnsi="Times New Roman" w:cs="Times New Roman"/>
          <w:sz w:val="28"/>
          <w:szCs w:val="28"/>
        </w:rPr>
        <w:t xml:space="preserve"> _____________________________________________;</w:t>
      </w:r>
      <w:proofErr w:type="gramEnd"/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</w:t>
      </w:r>
      <w:r w:rsidR="002F28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884">
        <w:rPr>
          <w:rFonts w:ascii="Times New Roman" w:hAnsi="Times New Roman" w:cs="Times New Roman"/>
          <w:sz w:val="28"/>
          <w:szCs w:val="28"/>
        </w:rPr>
        <w:t xml:space="preserve">  </w:t>
      </w:r>
      <w:r w:rsidRPr="002F2803">
        <w:rPr>
          <w:rFonts w:ascii="Times New Roman" w:hAnsi="Times New Roman" w:cs="Times New Roman"/>
          <w:sz w:val="24"/>
          <w:szCs w:val="28"/>
        </w:rPr>
        <w:t>(указание цел</w:t>
      </w:r>
      <w:proofErr w:type="gramStart"/>
      <w:r w:rsidRPr="002F280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2F2803">
        <w:rPr>
          <w:rFonts w:ascii="Times New Roman" w:hAnsi="Times New Roman" w:cs="Times New Roman"/>
          <w:sz w:val="24"/>
          <w:szCs w:val="28"/>
        </w:rPr>
        <w:t xml:space="preserve">ей) предоставления гранта) </w:t>
      </w:r>
      <w:hyperlink w:anchor="P511" w:history="1">
        <w:r w:rsidRPr="002F2803">
          <w:rPr>
            <w:rFonts w:ascii="Times New Roman" w:hAnsi="Times New Roman" w:cs="Times New Roman"/>
            <w:sz w:val="24"/>
            <w:szCs w:val="28"/>
          </w:rPr>
          <w:t>&lt;2&gt;</w:t>
        </w:r>
      </w:hyperlink>
    </w:p>
    <w:p w:rsidR="0090368F" w:rsidRPr="00ED3884" w:rsidRDefault="0090368F" w:rsidP="002F2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1.1.1.  в  рамках  реализации  Получателем  следующег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их)  проекта(</w:t>
      </w:r>
      <w:proofErr w:type="spellStart"/>
      <w:r w:rsidRPr="00ED38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>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(мероприятий):</w:t>
      </w:r>
    </w:p>
    <w:p w:rsidR="002F2803" w:rsidRDefault="0090368F" w:rsidP="002F2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1.1.1.1. _____________________________________________________ </w:t>
      </w:r>
      <w:hyperlink w:anchor="P513" w:history="1">
        <w:r w:rsidRPr="00ED3884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2F2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1.1.1.2. в целях достижения результат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D38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 xml:space="preserve">) </w:t>
      </w:r>
      <w:r w:rsidR="007B3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84">
        <w:rPr>
          <w:rFonts w:ascii="Times New Roman" w:hAnsi="Times New Roman" w:cs="Times New Roman"/>
          <w:sz w:val="28"/>
          <w:szCs w:val="28"/>
        </w:rPr>
        <w:t xml:space="preserve"> проекта </w:t>
      </w:r>
      <w:hyperlink w:anchor="P512" w:history="1">
        <w:r w:rsidRPr="00ED3884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;</w:t>
      </w:r>
    </w:p>
    <w:p w:rsidR="0090368F" w:rsidRPr="00ED3884" w:rsidRDefault="0090368F" w:rsidP="002F2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F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ED388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28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D3884">
        <w:rPr>
          <w:rFonts w:ascii="Times New Roman" w:hAnsi="Times New Roman" w:cs="Times New Roman"/>
          <w:sz w:val="28"/>
          <w:szCs w:val="28"/>
        </w:rPr>
        <w:t xml:space="preserve">   </w:t>
      </w:r>
      <w:r w:rsidRPr="002F2803">
        <w:rPr>
          <w:rFonts w:ascii="Times New Roman" w:hAnsi="Times New Roman" w:cs="Times New Roman"/>
          <w:sz w:val="22"/>
          <w:szCs w:val="28"/>
        </w:rPr>
        <w:t>(финансовое обеспечение/возмещение)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4339A">
        <w:rPr>
          <w:rFonts w:ascii="Times New Roman" w:hAnsi="Times New Roman" w:cs="Times New Roman"/>
          <w:sz w:val="24"/>
          <w:szCs w:val="24"/>
        </w:rPr>
        <w:t>(перечень направлений затрат, ссылка на приложение к Соглашению или</w:t>
      </w:r>
      <w:proofErr w:type="gramEnd"/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    положение правового акта, содержащее перечень направлений затрат)</w:t>
      </w:r>
    </w:p>
    <w:p w:rsidR="00841C70" w:rsidRDefault="00841C70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A">
        <w:rPr>
          <w:rFonts w:ascii="Times New Roman" w:hAnsi="Times New Roman" w:cs="Times New Roman"/>
          <w:sz w:val="24"/>
          <w:szCs w:val="24"/>
        </w:rPr>
        <w:t>(код  Главного  распорядителя,  раздел,  подраздел,  целевая  статья,  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9A">
        <w:rPr>
          <w:rFonts w:ascii="Times New Roman" w:hAnsi="Times New Roman" w:cs="Times New Roman"/>
          <w:sz w:val="24"/>
          <w:szCs w:val="24"/>
        </w:rPr>
        <w:t>расходов</w:t>
      </w:r>
      <w:r w:rsidRPr="00ED3884">
        <w:rPr>
          <w:rFonts w:ascii="Times New Roman" w:hAnsi="Times New Roman" w:cs="Times New Roman"/>
          <w:sz w:val="28"/>
          <w:szCs w:val="28"/>
        </w:rPr>
        <w:t>).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D3884">
        <w:rPr>
          <w:rFonts w:ascii="Times New Roman" w:hAnsi="Times New Roman" w:cs="Times New Roman"/>
          <w:b/>
          <w:sz w:val="28"/>
          <w:szCs w:val="28"/>
        </w:rPr>
        <w:t>II. Размер гранта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2.1. Размер гранта, предоставляемого Получателю, составляет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 (__________________________________) рублей.</w:t>
      </w:r>
    </w:p>
    <w:p w:rsidR="0090368F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                  (сумма прописью)</w:t>
      </w:r>
    </w:p>
    <w:p w:rsidR="0090368F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90368F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&lt;альтернативный вариант</w:t>
      </w:r>
      <w:r w:rsidRPr="00752186">
        <w:rPr>
          <w:rFonts w:ascii="Times New Roman" w:hAnsi="Times New Roman" w:cs="Arial"/>
          <w:color w:val="000000" w:themeColor="text1"/>
          <w:sz w:val="28"/>
          <w:szCs w:val="20"/>
        </w:rPr>
        <w:t>&gt;</w:t>
      </w:r>
    </w:p>
    <w:p w:rsidR="0090368F" w:rsidRPr="005631AE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Общий размер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>, предоставляем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ого</w:t>
      </w: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 Получателю, составляет</w:t>
      </w:r>
    </w:p>
    <w:p w:rsidR="0090368F" w:rsidRPr="005631AE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>________________ (________________________________) рублей, в том числе:</w:t>
      </w:r>
    </w:p>
    <w:p w:rsidR="0090368F" w:rsidRPr="005631AE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                                                     (сумма прописью)</w:t>
      </w:r>
    </w:p>
    <w:p w:rsidR="0090368F" w:rsidRPr="005631AE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>в 20__ году</w:t>
      </w:r>
      <w:proofErr w:type="gramStart"/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 __________________ (___________________) </w:t>
      </w:r>
      <w:proofErr w:type="gramEnd"/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>рублей,</w:t>
      </w:r>
    </w:p>
    <w:p w:rsidR="0090368F" w:rsidRPr="005631AE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                                                               (сумма прописью)</w:t>
      </w:r>
    </w:p>
    <w:p w:rsidR="0090368F" w:rsidRPr="005631AE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>в 20__ году</w:t>
      </w:r>
      <w:proofErr w:type="gramStart"/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 __________________ (___________________) </w:t>
      </w:r>
      <w:proofErr w:type="gramEnd"/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>рублей,</w:t>
      </w:r>
    </w:p>
    <w:p w:rsidR="0090368F" w:rsidRPr="005631AE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                                                              (сумма прописью)</w:t>
      </w:r>
    </w:p>
    <w:p w:rsidR="0090368F" w:rsidRDefault="0090368F" w:rsidP="0090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>в 20__ году</w:t>
      </w:r>
      <w:proofErr w:type="gramStart"/>
      <w:r w:rsidRPr="005631AE">
        <w:rPr>
          <w:rFonts w:ascii="Times New Roman" w:hAnsi="Times New Roman" w:cs="Arial"/>
          <w:color w:val="000000" w:themeColor="text1"/>
          <w:sz w:val="28"/>
          <w:szCs w:val="20"/>
        </w:rPr>
        <w:t xml:space="preserve"> _________________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_ (___________________) </w:t>
      </w:r>
      <w:proofErr w:type="gramEnd"/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рублей». 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ED38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ED3884">
        <w:rPr>
          <w:rFonts w:ascii="Times New Roman" w:hAnsi="Times New Roman" w:cs="Times New Roman"/>
          <w:b/>
          <w:sz w:val="28"/>
          <w:szCs w:val="28"/>
        </w:rPr>
        <w:t>III. Условия предоставления гранта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Грант предоставляется при выполнении следующих условий: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3.1. Получатель является ______________________________________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,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339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D4339A">
        <w:rPr>
          <w:rFonts w:ascii="Times New Roman" w:hAnsi="Times New Roman" w:cs="Times New Roman"/>
          <w:sz w:val="26"/>
          <w:szCs w:val="26"/>
        </w:rPr>
        <w:t>(наименование категории юридических лиц, индивидуальных</w:t>
      </w:r>
      <w:proofErr w:type="gramEnd"/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339A">
        <w:rPr>
          <w:rFonts w:ascii="Times New Roman" w:hAnsi="Times New Roman" w:cs="Times New Roman"/>
          <w:sz w:val="26"/>
          <w:szCs w:val="26"/>
        </w:rPr>
        <w:t xml:space="preserve">                 предпринимателей, физических лиц, </w:t>
      </w:r>
      <w:proofErr w:type="gramStart"/>
      <w:r w:rsidRPr="00D4339A">
        <w:rPr>
          <w:rFonts w:ascii="Times New Roman" w:hAnsi="Times New Roman" w:cs="Times New Roman"/>
          <w:sz w:val="26"/>
          <w:szCs w:val="26"/>
        </w:rPr>
        <w:t>определенной</w:t>
      </w:r>
      <w:proofErr w:type="gramEnd"/>
      <w:r w:rsidRPr="00D4339A">
        <w:rPr>
          <w:rFonts w:ascii="Times New Roman" w:hAnsi="Times New Roman" w:cs="Times New Roman"/>
          <w:sz w:val="26"/>
          <w:szCs w:val="26"/>
        </w:rPr>
        <w:t xml:space="preserve"> Порядком)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D38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339A">
        <w:rPr>
          <w:rFonts w:ascii="Times New Roman" w:hAnsi="Times New Roman" w:cs="Times New Roman"/>
          <w:sz w:val="24"/>
          <w:szCs w:val="24"/>
        </w:rPr>
        <w:t>(соответствует критериям отбора, установленным Порядком, отобран</w:t>
      </w:r>
      <w:proofErr w:type="gramEnd"/>
    </w:p>
    <w:p w:rsidR="0090368F" w:rsidRPr="00D4339A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39A">
        <w:rPr>
          <w:rFonts w:ascii="Times New Roman" w:hAnsi="Times New Roman" w:cs="Times New Roman"/>
          <w:sz w:val="24"/>
          <w:szCs w:val="24"/>
        </w:rPr>
        <w:t xml:space="preserve">     по итогам конкурса, проведенного в соответствии с Порядком)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3.2. На дату, определенную Порядком, Получатель: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3.2.1.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84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3884">
        <w:rPr>
          <w:rFonts w:ascii="Times New Roman" w:hAnsi="Times New Roman" w:cs="Times New Roman"/>
          <w:sz w:val="28"/>
          <w:szCs w:val="28"/>
        </w:rPr>
        <w:t>&gt;.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3.2.3.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&lt;альтернативный вариант&gt;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3.2.3. Не прекратил деятельность в качестве индивидуального предпринимателя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3.2.4.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3.2.5. Не получает средств из бюджета муниципального образования в соответствии с иными нормативными правовыми актами муниципального образования, помимо Порядка, на цели, указанные в </w:t>
      </w:r>
      <w:hyperlink w:anchor="P96" w:history="1">
        <w:r w:rsidRPr="00ED3884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lastRenderedPageBreak/>
        <w:t xml:space="preserve">3.2.6.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 xml:space="preserve">Не включен в реестр недобросовестных поставщиков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460">
        <w:rPr>
          <w:rFonts w:ascii="Times New Roman" w:hAnsi="Times New Roman"/>
          <w:color w:val="000000" w:themeColor="text1"/>
          <w:sz w:val="28"/>
        </w:rPr>
        <w:t>3.2.7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BD4460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</w:rPr>
        <w:t>Не</w:t>
      </w:r>
      <w:r w:rsidRPr="00BD446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включен</w:t>
      </w:r>
      <w:r w:rsidRPr="00BD4460">
        <w:rPr>
          <w:rFonts w:ascii="Times New Roman" w:hAnsi="Times New Roman"/>
          <w:color w:val="000000" w:themeColor="text1"/>
          <w:sz w:val="28"/>
        </w:rPr>
        <w:t xml:space="preserve"> в переч</w:t>
      </w:r>
      <w:r>
        <w:rPr>
          <w:rFonts w:ascii="Times New Roman" w:hAnsi="Times New Roman"/>
          <w:color w:val="000000" w:themeColor="text1"/>
          <w:sz w:val="28"/>
        </w:rPr>
        <w:t>ень</w:t>
      </w:r>
      <w:r w:rsidRPr="00BD4460">
        <w:rPr>
          <w:rFonts w:ascii="Times New Roman" w:hAnsi="Times New Roman"/>
          <w:color w:val="000000" w:themeColor="text1"/>
          <w:sz w:val="28"/>
        </w:rPr>
        <w:t xml:space="preserve"> организаций и физических лиц, в отношении которых имеются сведения об их причастности к экстремистской деятельности или терроризму, либо в пере</w:t>
      </w:r>
      <w:r>
        <w:rPr>
          <w:rFonts w:ascii="Times New Roman" w:hAnsi="Times New Roman"/>
          <w:color w:val="000000" w:themeColor="text1"/>
          <w:sz w:val="28"/>
        </w:rPr>
        <w:t>чень</w:t>
      </w:r>
      <w:r w:rsidRPr="00BD4460">
        <w:rPr>
          <w:rFonts w:ascii="Times New Roman" w:hAnsi="Times New Roman"/>
          <w:color w:val="000000" w:themeColor="text1"/>
          <w:sz w:val="28"/>
        </w:rPr>
        <w:t xml:space="preserve"> организаций и физических лиц, в отношении которых имеются сведения об их причастности к распространению оружия массового уничтожения </w:t>
      </w:r>
      <w:r w:rsidRPr="00C91297">
        <w:rPr>
          <w:rFonts w:ascii="Times New Roman" w:hAnsi="Times New Roman"/>
          <w:color w:val="000000" w:themeColor="text1"/>
          <w:sz w:val="28"/>
        </w:rPr>
        <w:t>&lt;</w:t>
      </w:r>
      <w:r>
        <w:rPr>
          <w:rFonts w:ascii="Times New Roman" w:hAnsi="Times New Roman"/>
          <w:color w:val="000000" w:themeColor="text1"/>
          <w:sz w:val="28"/>
        </w:rPr>
        <w:t>5</w:t>
      </w:r>
      <w:r w:rsidRPr="00C91297">
        <w:rPr>
          <w:rFonts w:ascii="Times New Roman" w:hAnsi="Times New Roman"/>
          <w:color w:val="000000" w:themeColor="text1"/>
          <w:sz w:val="28"/>
        </w:rPr>
        <w:t>&gt;</w:t>
      </w:r>
      <w:r>
        <w:rPr>
          <w:rFonts w:ascii="Times New Roman" w:hAnsi="Times New Roman"/>
          <w:color w:val="000000" w:themeColor="text1"/>
          <w:sz w:val="28"/>
        </w:rPr>
        <w:t>.</w:t>
      </w:r>
      <w:proofErr w:type="gramEnd"/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(для юридических лиц)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&lt;альтернативный вариант&gt;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Получателе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ED3884">
        <w:rPr>
          <w:rFonts w:ascii="Times New Roman" w:hAnsi="Times New Roman" w:cs="Times New Roman"/>
          <w:sz w:val="28"/>
          <w:szCs w:val="28"/>
        </w:rPr>
        <w:t xml:space="preserve">    3.4. Получатель представляет Главному распорядителю документы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8F" w:rsidRPr="00C13318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 xml:space="preserve">   (перечень документов, необходимых для предоставления гранта, сроки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18">
        <w:rPr>
          <w:rFonts w:ascii="Times New Roman" w:hAnsi="Times New Roman" w:cs="Times New Roman"/>
          <w:sz w:val="24"/>
          <w:szCs w:val="24"/>
        </w:rPr>
        <w:t>порядок их представления Получателем, либо ссылка на приложение к настоящему Соглашению, либо ссылка на правовой акт, определяющий сроки и порядок представления Получателем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18">
        <w:rPr>
          <w:rFonts w:ascii="Times New Roman" w:hAnsi="Times New Roman" w:cs="Times New Roman"/>
          <w:sz w:val="24"/>
          <w:szCs w:val="24"/>
        </w:rPr>
        <w:t>предоставления гранта)</w:t>
      </w:r>
    </w:p>
    <w:p w:rsidR="0090368F" w:rsidRPr="00ED3884" w:rsidRDefault="0090368F" w:rsidP="00841C7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3.5. </w:t>
      </w:r>
      <w:r w:rsidRPr="007B1742">
        <w:rPr>
          <w:rFonts w:ascii="Times New Roman" w:hAnsi="Times New Roman"/>
          <w:color w:val="000000" w:themeColor="text1"/>
          <w:sz w:val="28"/>
        </w:rPr>
        <w:t xml:space="preserve">Получатель дает согласие на осуществление Главным распорядителем проверок соблюдения Получателем порядка и условий предоставления </w:t>
      </w:r>
      <w:r>
        <w:rPr>
          <w:rFonts w:ascii="Times New Roman" w:hAnsi="Times New Roman"/>
          <w:color w:val="000000" w:themeColor="text1"/>
          <w:sz w:val="28"/>
        </w:rPr>
        <w:t>гранта</w:t>
      </w:r>
      <w:r w:rsidRPr="007B1742">
        <w:rPr>
          <w:rFonts w:ascii="Times New Roman" w:hAnsi="Times New Roman"/>
          <w:color w:val="000000" w:themeColor="text1"/>
          <w:sz w:val="28"/>
        </w:rPr>
        <w:t xml:space="preserve">, в том числе в части достижения результатов предоставления </w:t>
      </w:r>
      <w:r>
        <w:rPr>
          <w:rFonts w:ascii="Times New Roman" w:hAnsi="Times New Roman"/>
          <w:color w:val="000000" w:themeColor="text1"/>
          <w:sz w:val="28"/>
        </w:rPr>
        <w:t>гранта</w:t>
      </w:r>
      <w:r w:rsidRPr="007B1742">
        <w:rPr>
          <w:rFonts w:ascii="Times New Roman" w:hAnsi="Times New Roman"/>
          <w:color w:val="000000" w:themeColor="text1"/>
          <w:sz w:val="28"/>
        </w:rPr>
        <w:t xml:space="preserve">, а также проверок органом </w:t>
      </w:r>
      <w:r>
        <w:rPr>
          <w:rFonts w:ascii="Times New Roman" w:hAnsi="Times New Roman"/>
          <w:color w:val="000000" w:themeColor="text1"/>
          <w:sz w:val="28"/>
        </w:rPr>
        <w:t>муниципаль</w:t>
      </w:r>
      <w:r w:rsidRPr="007B1742">
        <w:rPr>
          <w:rFonts w:ascii="Times New Roman" w:hAnsi="Times New Roman"/>
          <w:color w:val="000000" w:themeColor="text1"/>
          <w:sz w:val="28"/>
        </w:rPr>
        <w:t xml:space="preserve">ного финансового контроля в соответствии со статьями 268.1 и 269.2 Бюджетного кодекса Российской Федерации (далее – проверки соблюдения условий и порядка предоставления </w:t>
      </w:r>
      <w:r>
        <w:rPr>
          <w:rFonts w:ascii="Times New Roman" w:hAnsi="Times New Roman"/>
          <w:color w:val="000000" w:themeColor="text1"/>
          <w:sz w:val="28"/>
        </w:rPr>
        <w:t>гранта</w:t>
      </w:r>
      <w:r w:rsidRPr="007B1742">
        <w:rPr>
          <w:rFonts w:ascii="Times New Roman" w:hAnsi="Times New Roman"/>
          <w:color w:val="000000" w:themeColor="text1"/>
          <w:sz w:val="28"/>
        </w:rPr>
        <w:t>)</w:t>
      </w:r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3.6. Не допускается приобретение Получателем за счет сре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ascii="Times New Roman" w:hAnsi="Times New Roman"/>
          <w:color w:val="000000" w:themeColor="text1"/>
          <w:sz w:val="28"/>
        </w:rPr>
        <w:t>результатов</w:t>
      </w:r>
      <w:r w:rsidRPr="00ED3884">
        <w:rPr>
          <w:rFonts w:ascii="Times New Roman" w:hAnsi="Times New Roman" w:cs="Times New Roman"/>
          <w:sz w:val="28"/>
          <w:szCs w:val="28"/>
        </w:rPr>
        <w:t xml:space="preserve"> предоставления этих средств иных операций, определенных Порядком </w:t>
      </w:r>
      <w:hyperlink w:anchor="P517" w:history="1">
        <w:r w:rsidRPr="00ED388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3.7. 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38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    (иные требования и условия, предусмотренные Порядком)</w:t>
      </w:r>
    </w:p>
    <w:p w:rsidR="0090368F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C70" w:rsidRPr="00ED3884" w:rsidRDefault="00841C70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462" w:rsidRDefault="00927462" w:rsidP="009036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1C70" w:rsidRDefault="00841C70" w:rsidP="009036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368F" w:rsidRPr="00ED3884" w:rsidRDefault="0090368F" w:rsidP="0090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b/>
          <w:sz w:val="28"/>
          <w:szCs w:val="28"/>
        </w:rPr>
        <w:lastRenderedPageBreak/>
        <w:t>IV. Порядок перечисления гранта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4.1. Перечисление гранта осуществляется в соответствии с бюджетным законодательством Российской Федерации: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4.1.1. на счет Получателя, открытый в подразделении расчетной сети Центрального банка Российской Федерации или кредитной организации, не позднее _______ рабочего дня после принятия Главным распорядителем решения о перечислении средств бюджета муниципального образования при выполнении Получателем условий, установленных Порядком предоставления гранта.</w:t>
      </w:r>
    </w:p>
    <w:p w:rsidR="0090368F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&lt;альтернативный вариант&gt;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/Иной вариант, установленный Порядком.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ED3884">
        <w:rPr>
          <w:rFonts w:ascii="Times New Roman" w:hAnsi="Times New Roman" w:cs="Times New Roman"/>
          <w:sz w:val="28"/>
          <w:szCs w:val="28"/>
        </w:rPr>
        <w:t xml:space="preserve">4.1.2. на лицевой счет, предназначенный для учета операций со средствами юридических лиц, не являющихся участниками бюджетного процесса, бюджетными и автономными учреждениями </w:t>
      </w:r>
      <w:hyperlink w:anchor="P515" w:history="1">
        <w:r w:rsidRPr="00ED3884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4.2. Перечисление гранта осуществляется по платежным реквизитам Получателя Гранта, указанным в </w:t>
      </w:r>
      <w:hyperlink w:anchor="P270" w:history="1">
        <w:r w:rsidRPr="00ED3884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3884">
        <w:rPr>
          <w:rFonts w:ascii="Times New Roman" w:hAnsi="Times New Roman" w:cs="Times New Roman"/>
          <w:sz w:val="28"/>
          <w:szCs w:val="28"/>
        </w:rPr>
        <w:t xml:space="preserve">  4.3. 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C13318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 xml:space="preserve">               (иные нормы, предусмотренные Порядком)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b/>
          <w:sz w:val="28"/>
          <w:szCs w:val="28"/>
        </w:rPr>
        <w:t>V. Права и обязанности Сторон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43" w:history="1">
        <w:r w:rsidRPr="00ED3884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Pr="00ED388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5.1.2. Обеспечить предоставление гранта Получателю при соблюдении Получателем условий предоставления гранта, установленных настоящим Соглашением и Порядком.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w:anchor="P324" w:history="1">
        <w:r w:rsidRPr="00ED3884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гранта и показателей, необходимых для достижения результатов предоставления гранта (далее - значения результатов предоставления гранта и показателей) в </w:t>
      </w:r>
      <w:r w:rsidRPr="00ED388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приложением 1 к настоящему Соглашению и осуществлять оценку их достижения на основании </w:t>
      </w:r>
      <w:hyperlink w:anchor="P350" w:history="1">
        <w:r w:rsidRPr="00ED3884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гранта и показателей по форме согласно приложению 2 к настоящему Соглашению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8" w:history="1">
        <w:r w:rsidRPr="00ED3884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</w:t>
      </w:r>
      <w:r>
        <w:rPr>
          <w:rFonts w:ascii="Times New Roman" w:hAnsi="Times New Roman" w:cs="Times New Roman"/>
          <w:sz w:val="28"/>
          <w:szCs w:val="28"/>
        </w:rPr>
        <w:t xml:space="preserve">словий </w:t>
      </w:r>
      <w:r w:rsidRPr="00ED3884">
        <w:rPr>
          <w:rFonts w:ascii="Times New Roman" w:hAnsi="Times New Roman" w:cs="Times New Roman"/>
          <w:sz w:val="28"/>
          <w:szCs w:val="28"/>
        </w:rPr>
        <w:t xml:space="preserve">и порядка предоставления гранта, а также условий и обязательств в соответствии с настоящим Соглашением путем проведения плановых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ED3884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 возврате сре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анта в бюджет муниципального образования в течение 30 дней.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5.1.6. В срок до 1 марта года, следующего за отчетным, размещать отчетность о достижении Получателем значений результатов предоставления гранта и показателей за предыдущий год на официальном сайте Администрации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ED3884">
        <w:rPr>
          <w:rFonts w:ascii="Times New Roman" w:hAnsi="Times New Roman" w:cs="Times New Roman"/>
          <w:sz w:val="28"/>
          <w:szCs w:val="28"/>
        </w:rPr>
        <w:t xml:space="preserve">5.1.7. В случаях, определенных Порядком, направлять Получателю требование об уплате штрафных санкций в бюджет муниципального образования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5.1.8. Рассматривать предложения, документы и иную информацию, направленную Получателем, в том числе в соответствии с </w:t>
      </w:r>
      <w:hyperlink w:anchor="P235" w:history="1">
        <w:r w:rsidRPr="00ED3884">
          <w:rPr>
            <w:rFonts w:ascii="Times New Roman" w:hAnsi="Times New Roman" w:cs="Times New Roman"/>
            <w:sz w:val="28"/>
            <w:szCs w:val="28"/>
          </w:rPr>
          <w:t>пунктом 5.4.2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5.1.9.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34" w:history="1">
        <w:r w:rsidRPr="00ED3884">
          <w:rPr>
            <w:rFonts w:ascii="Times New Roman" w:hAnsi="Times New Roman" w:cs="Times New Roman"/>
            <w:sz w:val="28"/>
            <w:szCs w:val="28"/>
          </w:rPr>
          <w:t>пунктом 5.4.1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5.1.10.   Выполнять   иные   обязательства,   установленные   бюджетным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</w:t>
      </w:r>
      <w:r w:rsidRPr="00ED3884">
        <w:rPr>
          <w:rFonts w:ascii="Times New Roman" w:hAnsi="Times New Roman" w:cs="Times New Roman"/>
          <w:sz w:val="28"/>
          <w:szCs w:val="28"/>
        </w:rPr>
        <w:t>и порядка предоставления Гранта.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lastRenderedPageBreak/>
        <w:t xml:space="preserve">5.2.2. Принимать в установленном порядке по согласованию с комитетом финансов администрации МО «Кингисеппский муниципальный район» на основании обращения Получателя решение о наличии потребности в осуществлении в _____ году расходов, источником финансового обеспечения которых являются не использованные Получателем в _____ году остатки гранта </w:t>
      </w:r>
      <w:hyperlink w:anchor="P517" w:history="1">
        <w:r w:rsidRPr="00ED388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7"/>
      <w:bookmarkEnd w:id="8"/>
      <w:r w:rsidRPr="00ED3884">
        <w:rPr>
          <w:rFonts w:ascii="Times New Roman" w:hAnsi="Times New Roman" w:cs="Times New Roman"/>
          <w:sz w:val="28"/>
          <w:szCs w:val="28"/>
        </w:rPr>
        <w:t xml:space="preserve">    5.2.3.    Осуществлять    иные    права,    установленные     бюджетным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D38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1"/>
      <w:bookmarkEnd w:id="9"/>
      <w:r w:rsidRPr="00ED3884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гранта, указанных в Порядке и </w:t>
      </w:r>
      <w:hyperlink w:anchor="P122" w:history="1">
        <w:r w:rsidRPr="00ED3884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5.3.2. Открыть в срок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лицевой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счет в Управлении Федерального казначейства по Ленинградской области </w:t>
      </w:r>
      <w:hyperlink w:anchor="P516" w:history="1">
        <w:r w:rsidRPr="00ED388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5.3.3. Направлять грант на финансовое обеспечение (возмещение) затрат в соответствии с целями, указанными в Порядке.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5.3.4. Не приобретать за счет гранта иностранную валюту, за исключением операций, определенных в Порядке </w:t>
      </w:r>
      <w:hyperlink w:anchor="P517" w:history="1">
        <w:r w:rsidRPr="00ED388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5.3.5. Вести обособленный аналитический учет операций, осуществляемых за счет гранта.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5.3.6. Обеспечить достижение </w:t>
      </w:r>
      <w:hyperlink w:anchor="P324" w:history="1">
        <w:r w:rsidRPr="00ED3884">
          <w:rPr>
            <w:rFonts w:ascii="Times New Roman" w:hAnsi="Times New Roman" w:cs="Times New Roman"/>
            <w:sz w:val="28"/>
            <w:szCs w:val="28"/>
          </w:rPr>
          <w:t>значений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гранта и показателей в соответствии с приложением 1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5.3.7. Организовать учет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гранта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и показателей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5.3.8. Представлять Главному распорядителю: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350" w:history="1">
        <w:r w:rsidRPr="00ED388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  о  достижении  значений  результатов  предоставления  гранта  и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84">
        <w:rPr>
          <w:rFonts w:ascii="Times New Roman" w:hAnsi="Times New Roman" w:cs="Times New Roman"/>
          <w:sz w:val="28"/>
          <w:szCs w:val="28"/>
        </w:rPr>
        <w:t>показателей   не   позднее  ____  (рабочего  дня,  следующего  за  отчетным</w:t>
      </w:r>
      <w:proofErr w:type="gramEnd"/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____________),</w:t>
      </w:r>
    </w:p>
    <w:p w:rsidR="0090368F" w:rsidRPr="00C13318" w:rsidRDefault="0090368F" w:rsidP="0090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(месяц, квартал, год)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2 к настоящему Соглашению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;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424" w:history="1">
        <w:r w:rsidRPr="00ED388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является грант, не позднее ________ (рабочего дня, следующего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 отчетным)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________________________, по форме, утвержденной приложением 3 к настоящему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(месяц, квартал, год)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Соглашению _________________ </w:t>
      </w:r>
      <w:hyperlink w:anchor="P517" w:history="1">
        <w:r w:rsidRPr="00ED388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;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отчет __________________________________ не позднее </w:t>
      </w:r>
      <w:r w:rsidRPr="00ED3884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(рабочего дня, следующего за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_________________________), по форме,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                                    (месяц, квартал, год)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утвержденной ______________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5.3.9.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5.3.10. Не допускать образования задолженности по выплате заработной платы работникам.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5.3.11. Выплачивать в 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5.3.12. </w:t>
      </w:r>
      <w:r w:rsidRPr="00737104">
        <w:rPr>
          <w:rFonts w:ascii="Times New Roman" w:hAnsi="Times New Roman"/>
          <w:color w:val="000000" w:themeColor="text1"/>
          <w:sz w:val="28"/>
        </w:rPr>
        <w:t>Представлять документы и материалы, оказывать содействие Г</w:t>
      </w:r>
      <w:r>
        <w:rPr>
          <w:rFonts w:ascii="Times New Roman" w:hAnsi="Times New Roman"/>
          <w:color w:val="000000" w:themeColor="text1"/>
          <w:sz w:val="28"/>
        </w:rPr>
        <w:t>лавному распорядителю и органу муниципаль</w:t>
      </w:r>
      <w:r w:rsidRPr="00737104">
        <w:rPr>
          <w:rFonts w:ascii="Times New Roman" w:hAnsi="Times New Roman"/>
          <w:color w:val="000000" w:themeColor="text1"/>
          <w:sz w:val="28"/>
        </w:rPr>
        <w:t xml:space="preserve">ного финансового контроля по их обращениям при </w:t>
      </w:r>
      <w:r>
        <w:rPr>
          <w:rFonts w:ascii="Times New Roman" w:hAnsi="Times New Roman"/>
          <w:color w:val="000000" w:themeColor="text1"/>
          <w:sz w:val="28"/>
        </w:rPr>
        <w:t xml:space="preserve">осуществлении в отношении Получателя </w:t>
      </w:r>
      <w:r w:rsidRPr="00737104">
        <w:rPr>
          <w:rFonts w:ascii="Times New Roman" w:hAnsi="Times New Roman"/>
          <w:color w:val="000000" w:themeColor="text1"/>
          <w:sz w:val="28"/>
        </w:rPr>
        <w:t>провер</w:t>
      </w:r>
      <w:r>
        <w:rPr>
          <w:rFonts w:ascii="Times New Roman" w:hAnsi="Times New Roman"/>
          <w:color w:val="000000" w:themeColor="text1"/>
          <w:sz w:val="28"/>
        </w:rPr>
        <w:t>ок</w:t>
      </w:r>
      <w:r w:rsidRPr="00737104">
        <w:rPr>
          <w:rFonts w:ascii="Times New Roman" w:hAnsi="Times New Roman"/>
          <w:color w:val="000000" w:themeColor="text1"/>
          <w:sz w:val="28"/>
        </w:rPr>
        <w:t xml:space="preserve"> соблюдения условий и порядка предоставления </w:t>
      </w:r>
      <w:r>
        <w:rPr>
          <w:rFonts w:ascii="Times New Roman" w:hAnsi="Times New Roman"/>
          <w:color w:val="000000" w:themeColor="text1"/>
          <w:sz w:val="28"/>
        </w:rPr>
        <w:t>гранта</w:t>
      </w:r>
      <w:r w:rsidRPr="00737104">
        <w:rPr>
          <w:rFonts w:ascii="Times New Roman" w:hAnsi="Times New Roman"/>
          <w:color w:val="000000" w:themeColor="text1"/>
          <w:sz w:val="28"/>
        </w:rPr>
        <w:t>, условий и обязательств в соответствии с настоящим Соглашением, в срок не позднее ______ рабочих дней со дня поступления соответствующего обращения</w:t>
      </w:r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5.3.13. Обеспечить исполнение требований Главного распорядителя об устранении фак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нарушения порядка </w:t>
      </w:r>
      <w:r w:rsidRPr="00ED3884">
        <w:rPr>
          <w:rFonts w:ascii="Times New Roman" w:hAnsi="Times New Roman" w:cs="Times New Roman"/>
          <w:sz w:val="28"/>
          <w:szCs w:val="28"/>
        </w:rPr>
        <w:t>и условий предоставления гранта в сроки, определенные в указанном требовании.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5.3.14. Обеспечить исполнение требований Главного распорядителя о возврате сре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анта в бюджет муниципального образования, указанных в </w:t>
      </w:r>
      <w:hyperlink w:anchor="P175" w:history="1">
        <w:r w:rsidRPr="00ED3884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5.3.15. Обеспечить исполнение требований Главного распорядителя об обеспечении выплаты штрафных санкций в бюджет муниципального образования, указанных в </w:t>
      </w:r>
      <w:hyperlink w:anchor="P177" w:history="1">
        <w:r w:rsidRPr="00ED3884">
          <w:rPr>
            <w:rFonts w:ascii="Times New Roman" w:hAnsi="Times New Roman" w:cs="Times New Roman"/>
            <w:sz w:val="28"/>
            <w:szCs w:val="28"/>
          </w:rPr>
          <w:t>п. 5.1.7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5.3.16. Письменно сообщать Главному распорядителю о возбуждении в отношении получателя гранта производства по делу: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- о задолженности перед работниками по заработной плате, представив заявление о прекращении выплаты гранта в день, когда Получателю гранта </w:t>
      </w:r>
      <w:r w:rsidRPr="00ED3884">
        <w:rPr>
          <w:rFonts w:ascii="Times New Roman" w:hAnsi="Times New Roman" w:cs="Times New Roman"/>
          <w:sz w:val="28"/>
          <w:szCs w:val="28"/>
        </w:rPr>
        <w:lastRenderedPageBreak/>
        <w:t>стало известно о возбуждении в отношении его производства по указанным обстоятельствам.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5.3.17. Уведомить Главного распорядителя о принятии решения о реорганизации в недельный срок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5.3.18. В случае изменения реквизитов Получателя в недельный срок заключить дополнительное соглашение к настоящему Соглашению.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5.3.19.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5.3.20. В случае образования в ____ году (годах) остатка гранта на финансовое обеспечение затрат, потребность в котором не подтверждена главным распорядителем, Получатель обязан осуществить возврат средств бюджет муниципального образования в срок до "__" ________ 20__ года </w:t>
      </w:r>
      <w:hyperlink w:anchor="P517" w:history="1">
        <w:r w:rsidRPr="00ED388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5.3.21.   Выполнять   иные   обязательства,   установленные   бюджетным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4"/>
      <w:bookmarkEnd w:id="10"/>
      <w:r w:rsidRPr="00ED3884">
        <w:rPr>
          <w:rFonts w:ascii="Times New Roman" w:hAnsi="Times New Roman" w:cs="Times New Roman"/>
          <w:sz w:val="28"/>
          <w:szCs w:val="28"/>
        </w:rPr>
        <w:t xml:space="preserve">5.4.1. Направлять в ____ году (годах)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94" w:history="1">
        <w:r w:rsidRPr="00ED388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P187" w:history="1">
        <w:r w:rsidRPr="00ED3884">
          <w:rPr>
            <w:rFonts w:ascii="Times New Roman" w:hAnsi="Times New Roman" w:cs="Times New Roman"/>
            <w:sz w:val="28"/>
            <w:szCs w:val="28"/>
          </w:rPr>
          <w:t>пунктом 5.2.3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7" w:history="1">
        <w:r w:rsidRPr="00ED388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5"/>
      <w:bookmarkEnd w:id="11"/>
      <w:r w:rsidRPr="00ED3884">
        <w:rPr>
          <w:rFonts w:ascii="Times New Roman" w:hAnsi="Times New Roman" w:cs="Times New Roman"/>
          <w:sz w:val="28"/>
          <w:szCs w:val="28"/>
        </w:rPr>
        <w:t xml:space="preserve">    5.4.2.    Осуществлять    иные    права,    установленные     бюджетным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b/>
          <w:sz w:val="28"/>
          <w:szCs w:val="28"/>
        </w:rPr>
        <w:t>VI. Ответственность Сторон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6.2. Иные положения</w:t>
      </w:r>
    </w:p>
    <w:p w:rsidR="0090368F" w:rsidRPr="00ED3884" w:rsidRDefault="0090368F" w:rsidP="0090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  _____________________________________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b/>
          <w:sz w:val="28"/>
          <w:szCs w:val="28"/>
        </w:rPr>
        <w:lastRenderedPageBreak/>
        <w:t>VII. Заключительные положения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ED38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гранта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ED38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8" w:history="1">
        <w:r w:rsidRPr="00ED38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- реорганизации или прекращения деятельности Получателя;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 для получения гранта;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в </w:t>
      </w:r>
      <w:hyperlink w:anchor="P191" w:history="1">
        <w:r w:rsidRPr="00ED3884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- невыполнения условий предоставления гранта, установленных Порядком и настоящим Соглашением;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38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результатов предоставления гранта и показателей </w:t>
      </w:r>
      <w:hyperlink w:anchor="P514" w:history="1">
        <w:r w:rsidRPr="00ED3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D3884">
        <w:rPr>
          <w:rFonts w:ascii="Times New Roman" w:hAnsi="Times New Roman" w:cs="Times New Roman"/>
          <w:sz w:val="28"/>
          <w:szCs w:val="28"/>
        </w:rPr>
        <w:t>;</w:t>
      </w:r>
    </w:p>
    <w:p w:rsidR="0090368F" w:rsidRPr="00ED3884" w:rsidRDefault="0090368F" w:rsidP="00903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    _____________________ другое.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lastRenderedPageBreak/>
        <w:t>7.6. Соглашение заключается в двух экземплярах, имеющих равную юридическую силу, по одному для каждой из Сторон.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hyperlink w:anchor="P324" w:history="1">
        <w:r w:rsidRPr="00ED3884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гранта и показателей, необходимых для достижения результатов предоставления гранта;</w:t>
      </w:r>
    </w:p>
    <w:p w:rsidR="0090368F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884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w:anchor="P350" w:history="1">
        <w:r w:rsidRPr="00ED388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гранта и показателей;</w:t>
      </w:r>
    </w:p>
    <w:p w:rsidR="0090368F" w:rsidRPr="00ED3884" w:rsidRDefault="00D174D2" w:rsidP="00D174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74D2">
        <w:rPr>
          <w:rFonts w:ascii="Times New Roman" w:hAnsi="Times New Roman" w:cs="Times New Roman"/>
          <w:sz w:val="28"/>
          <w:szCs w:val="28"/>
        </w:rPr>
        <w:t>Приложение 3. Отчет о расходах, источником финансово</w:t>
      </w:r>
      <w:r>
        <w:rPr>
          <w:rFonts w:ascii="Times New Roman" w:hAnsi="Times New Roman" w:cs="Times New Roman"/>
          <w:sz w:val="28"/>
          <w:szCs w:val="28"/>
        </w:rPr>
        <w:t xml:space="preserve">го обеспечения которых является </w:t>
      </w:r>
      <w:r w:rsidRPr="00D174D2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68F" w:rsidRPr="00ED3884">
        <w:rPr>
          <w:rFonts w:ascii="Times New Roman" w:hAnsi="Times New Roman" w:cs="Times New Roman"/>
          <w:sz w:val="28"/>
          <w:szCs w:val="28"/>
        </w:rPr>
        <w:t>_________________________</w:t>
      </w:r>
      <w:r w:rsidR="0090368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0368F">
        <w:rPr>
          <w:rFonts w:ascii="Times New Roman" w:hAnsi="Times New Roman" w:cs="Times New Roman"/>
          <w:sz w:val="28"/>
          <w:szCs w:val="28"/>
        </w:rPr>
        <w:t>________</w:t>
      </w:r>
      <w:r w:rsidR="0090368F"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D174D2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4D2">
        <w:rPr>
          <w:rFonts w:ascii="Times New Roman" w:hAnsi="Times New Roman" w:cs="Times New Roman"/>
          <w:sz w:val="24"/>
          <w:szCs w:val="24"/>
        </w:rPr>
        <w:t>(иные положения)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70"/>
      <w:bookmarkEnd w:id="12"/>
      <w:r w:rsidRPr="00ED3884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0368F" w:rsidRPr="00E1498F" w:rsidTr="00D174D2">
        <w:trPr>
          <w:trHeight w:val="320"/>
        </w:trPr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0368F" w:rsidRPr="00E1498F" w:rsidTr="0090368F">
        <w:trPr>
          <w:trHeight w:val="337"/>
        </w:trPr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90368F" w:rsidRPr="00E1498F" w:rsidTr="00D174D2">
        <w:trPr>
          <w:trHeight w:val="221"/>
        </w:trPr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proofErr w:type="gramStart"/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юридический адрес)</w:t>
            </w:r>
          </w:p>
        </w:tc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proofErr w:type="gramStart"/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юридический адрес)</w:t>
            </w:r>
          </w:p>
        </w:tc>
      </w:tr>
      <w:tr w:rsidR="0090368F" w:rsidRPr="00E1498F" w:rsidTr="00D174D2">
        <w:trPr>
          <w:trHeight w:val="232"/>
        </w:trPr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0368F" w:rsidRPr="00E1498F" w:rsidTr="00D174D2">
        <w:trPr>
          <w:trHeight w:val="2165"/>
        </w:trPr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</w:tcPr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90368F" w:rsidRPr="00E1498F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0368F" w:rsidRPr="00E1498F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8F" w:rsidRDefault="0090368F" w:rsidP="009036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498F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D174D2" w:rsidRPr="00E1498F" w:rsidRDefault="00D174D2" w:rsidP="009036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2494"/>
        <w:gridCol w:w="1645"/>
        <w:gridCol w:w="340"/>
        <w:gridCol w:w="2551"/>
      </w:tblGrid>
      <w:tr w:rsidR="0090368F" w:rsidRPr="00E1498F" w:rsidTr="00D174D2">
        <w:trPr>
          <w:trHeight w:val="501"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68F" w:rsidRPr="00E1498F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0368F" w:rsidRPr="00E1498F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68F" w:rsidRPr="00E1498F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0368F" w:rsidRPr="00E1498F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получателя Гранта</w:t>
            </w:r>
          </w:p>
        </w:tc>
      </w:tr>
      <w:tr w:rsidR="0090368F" w:rsidRPr="00E1498F" w:rsidTr="0090368F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90368F" w:rsidRPr="00E1498F" w:rsidRDefault="0090368F" w:rsidP="00D17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90368F" w:rsidRPr="00E1498F" w:rsidTr="009036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68F" w:rsidRPr="00E1498F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1498F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68F" w:rsidRPr="00E1498F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68F" w:rsidRPr="00E1498F" w:rsidRDefault="0090368F" w:rsidP="009036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1498F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68F" w:rsidRPr="00E1498F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F" w:rsidRPr="00E1498F" w:rsidTr="0090368F">
        <w:tblPrEx>
          <w:tblBorders>
            <w:insideV w:val="none" w:sz="0" w:space="0" w:color="auto"/>
          </w:tblBorders>
        </w:tblPrEx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68F" w:rsidRPr="00927462" w:rsidRDefault="00927462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</w:t>
            </w:r>
            <w:r w:rsidR="0090368F" w:rsidRPr="00927462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  <w:p w:rsidR="0090368F" w:rsidRPr="00927462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927462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68F" w:rsidRPr="00927462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68F" w:rsidRPr="00927462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0368F" w:rsidRPr="00927462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927462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68F" w:rsidRPr="00927462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27462" w:rsidRDefault="00927462" w:rsidP="009036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462" w:rsidRDefault="00927462" w:rsidP="009036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68F" w:rsidRPr="00ED3884" w:rsidRDefault="0090368F" w:rsidP="009036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841C70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90368F" w:rsidRPr="00ED3884" w:rsidRDefault="0090368F" w:rsidP="0090368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381"/>
        <w:gridCol w:w="3231"/>
        <w:gridCol w:w="1702"/>
      </w:tblGrid>
      <w:tr w:rsidR="0090368F" w:rsidRPr="00ED3884" w:rsidTr="0090368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24"/>
            <w:bookmarkEnd w:id="13"/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предоставления гранта и показателей,</w:t>
            </w:r>
          </w:p>
          <w:p w:rsidR="0090368F" w:rsidRPr="00ED3884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необходимых для достижения результатов предоставления гранта</w:t>
            </w:r>
          </w:p>
        </w:tc>
      </w:tr>
      <w:tr w:rsidR="0090368F" w:rsidRPr="00ED3884" w:rsidTr="0090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4"/>
          </w:tcPr>
          <w:p w:rsidR="0090368F" w:rsidRPr="00ED3884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гранта и показателей</w:t>
            </w:r>
          </w:p>
        </w:tc>
      </w:tr>
      <w:tr w:rsidR="0090368F" w:rsidRPr="00ED3884" w:rsidTr="0090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57" w:type="dxa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2381" w:type="dxa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3231" w:type="dxa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701" w:type="dxa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Значение (или значение на начало и конец периода, за период)</w:t>
            </w:r>
          </w:p>
        </w:tc>
      </w:tr>
      <w:tr w:rsidR="0090368F" w:rsidRPr="00ED3884" w:rsidTr="0090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57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8F" w:rsidRPr="00ED3884" w:rsidRDefault="0090368F" w:rsidP="009036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4"/>
          <w:szCs w:val="24"/>
        </w:rPr>
        <w:t>Приложение 2</w:t>
      </w:r>
      <w:r w:rsidR="00841C70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90368F" w:rsidRPr="00ED3884" w:rsidRDefault="0090368F" w:rsidP="0090368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644"/>
        <w:gridCol w:w="1191"/>
        <w:gridCol w:w="454"/>
        <w:gridCol w:w="454"/>
        <w:gridCol w:w="3287"/>
      </w:tblGrid>
      <w:tr w:rsidR="0090368F" w:rsidRPr="00ED3884" w:rsidTr="0090368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0"/>
            <w:bookmarkEnd w:id="14"/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Отчет о достижении значений результатов предоставления</w:t>
            </w:r>
          </w:p>
          <w:p w:rsidR="0090368F" w:rsidRPr="00ED3884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гранта и показателей</w:t>
            </w:r>
          </w:p>
        </w:tc>
      </w:tr>
      <w:tr w:rsidR="0090368F" w:rsidRPr="00ED3884" w:rsidTr="0090368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68F" w:rsidRPr="00ED3884" w:rsidTr="0090368F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F" w:rsidRPr="00ED3884" w:rsidTr="0090368F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Наименование гранта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F" w:rsidRPr="00ED3884" w:rsidTr="0090368F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D1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 (договора)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F" w:rsidRPr="00ED3884" w:rsidTr="0090368F">
        <w:trPr>
          <w:trHeight w:val="58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8F" w:rsidRDefault="0090368F" w:rsidP="009036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57"/>
        <w:gridCol w:w="844"/>
        <w:gridCol w:w="403"/>
        <w:gridCol w:w="1335"/>
        <w:gridCol w:w="19"/>
        <w:gridCol w:w="340"/>
        <w:gridCol w:w="1115"/>
        <w:gridCol w:w="416"/>
        <w:gridCol w:w="340"/>
        <w:gridCol w:w="661"/>
        <w:gridCol w:w="1361"/>
        <w:gridCol w:w="19"/>
      </w:tblGrid>
      <w:tr w:rsidR="0090368F" w:rsidRPr="00ED3884" w:rsidTr="00927462">
        <w:trPr>
          <w:gridAfter w:val="1"/>
          <w:wAfter w:w="19" w:type="dxa"/>
          <w:trHeight w:val="177"/>
        </w:trPr>
        <w:tc>
          <w:tcPr>
            <w:tcW w:w="460" w:type="dxa"/>
            <w:vMerge w:val="restart"/>
          </w:tcPr>
          <w:p w:rsidR="0090368F" w:rsidRPr="00ED3884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91" w:type="dxa"/>
            <w:gridSpan w:val="11"/>
          </w:tcPr>
          <w:p w:rsidR="0090368F" w:rsidRPr="00ED3884" w:rsidRDefault="0090368F" w:rsidP="0090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гранта и показателей</w:t>
            </w:r>
          </w:p>
        </w:tc>
      </w:tr>
      <w:tr w:rsidR="0090368F" w:rsidRPr="00ED3884" w:rsidTr="00D174D2">
        <w:trPr>
          <w:gridAfter w:val="1"/>
          <w:wAfter w:w="19" w:type="dxa"/>
          <w:trHeight w:val="1381"/>
        </w:trPr>
        <w:tc>
          <w:tcPr>
            <w:tcW w:w="460" w:type="dxa"/>
            <w:vMerge/>
          </w:tcPr>
          <w:p w:rsidR="0090368F" w:rsidRPr="00ED3884" w:rsidRDefault="0090368F" w:rsidP="0090368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247" w:type="dxa"/>
            <w:gridSpan w:val="2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35" w:type="dxa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1474" w:type="dxa"/>
            <w:gridSpan w:val="3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417" w:type="dxa"/>
            <w:gridSpan w:val="3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61" w:type="dxa"/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0368F" w:rsidRPr="00ED3884" w:rsidTr="00D174D2">
        <w:trPr>
          <w:gridAfter w:val="1"/>
          <w:wAfter w:w="19" w:type="dxa"/>
          <w:trHeight w:val="200"/>
        </w:trPr>
        <w:tc>
          <w:tcPr>
            <w:tcW w:w="460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F" w:rsidRPr="00ED3884" w:rsidTr="0090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F" w:rsidRPr="00ED3884" w:rsidTr="0090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0368F" w:rsidRPr="00ED3884" w:rsidTr="0090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8F" w:rsidRPr="00ED3884" w:rsidTr="0090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со стороны Получателя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8F" w:rsidRPr="00ED3884" w:rsidRDefault="0090368F" w:rsidP="00927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0368F" w:rsidRPr="00ED3884" w:rsidTr="0090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368F" w:rsidRPr="00ED3884" w:rsidRDefault="0090368F" w:rsidP="00903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4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</w:tbl>
    <w:p w:rsidR="00D174D2" w:rsidRDefault="00D174D2" w:rsidP="009036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68F" w:rsidRPr="00ED3884" w:rsidRDefault="0090368F" w:rsidP="009036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4"/>
          <w:szCs w:val="24"/>
        </w:rPr>
        <w:t>Приложение 3</w:t>
      </w:r>
      <w:r w:rsidR="00841C70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90368F" w:rsidRPr="00ED3884" w:rsidRDefault="0090368F" w:rsidP="0090368F">
      <w:pPr>
        <w:rPr>
          <w:rFonts w:ascii="Times New Roman" w:hAnsi="Times New Roman" w:cs="Times New Roman"/>
          <w:sz w:val="24"/>
          <w:szCs w:val="24"/>
        </w:rPr>
      </w:pPr>
    </w:p>
    <w:p w:rsidR="0090368F" w:rsidRPr="00ED3884" w:rsidRDefault="0090368F" w:rsidP="0090368F">
      <w:pPr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4"/>
          <w:szCs w:val="24"/>
        </w:rPr>
        <w:t xml:space="preserve">Отчет о расходах, источником финансового обеспечения которых является </w:t>
      </w:r>
      <w:r w:rsidR="00D174D2">
        <w:rPr>
          <w:rFonts w:ascii="Times New Roman" w:hAnsi="Times New Roman" w:cs="Times New Roman"/>
          <w:sz w:val="24"/>
          <w:szCs w:val="24"/>
        </w:rPr>
        <w:t>Грант</w:t>
      </w:r>
    </w:p>
    <w:p w:rsidR="0090368F" w:rsidRPr="00ED3884" w:rsidRDefault="0090368F" w:rsidP="0090368F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4"/>
          <w:szCs w:val="24"/>
        </w:rPr>
        <w:t>на ______________ 20 _____ года</w:t>
      </w:r>
    </w:p>
    <w:p w:rsidR="0090368F" w:rsidRPr="00D174D2" w:rsidRDefault="0090368F" w:rsidP="00D174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74D2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</w:t>
      </w:r>
    </w:p>
    <w:p w:rsidR="0090368F" w:rsidRPr="00ED3884" w:rsidRDefault="0090368F" w:rsidP="0090368F">
      <w:pPr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sz w:val="24"/>
          <w:szCs w:val="24"/>
        </w:rPr>
        <w:t xml:space="preserve">Соглашение </w:t>
      </w:r>
      <w:proofErr w:type="gramStart"/>
      <w:r w:rsidRPr="00ED38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3884">
        <w:rPr>
          <w:rFonts w:ascii="Times New Roman" w:hAnsi="Times New Roman" w:cs="Times New Roman"/>
          <w:sz w:val="24"/>
          <w:szCs w:val="24"/>
        </w:rPr>
        <w:t xml:space="preserve"> ___________________ № __________________</w:t>
      </w:r>
    </w:p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1223"/>
        <w:gridCol w:w="1449"/>
        <w:gridCol w:w="1604"/>
        <w:gridCol w:w="1217"/>
        <w:gridCol w:w="1157"/>
        <w:gridCol w:w="741"/>
        <w:gridCol w:w="1203"/>
        <w:gridCol w:w="963"/>
      </w:tblGrid>
      <w:tr w:rsidR="0090368F" w:rsidRPr="00ED3884" w:rsidTr="0090368F">
        <w:trPr>
          <w:trHeight w:val="1455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Направления расходов, источником финансового обеспечения которых является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Гранта</w:t>
            </w: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разрешенный к использованию, на 01.01.20__ г., руб.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предоставленно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Гранта</w:t>
            </w: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Произведено расходов, руб.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в местный бюджет, руб.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Гранта</w:t>
            </w: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</w:tr>
      <w:tr w:rsidR="0090368F" w:rsidRPr="00ED3884" w:rsidTr="0090368F">
        <w:trPr>
          <w:trHeight w:val="315"/>
        </w:trPr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0368F" w:rsidRPr="00ED3884" w:rsidTr="00927462">
        <w:trPr>
          <w:trHeight w:val="1092"/>
        </w:trPr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требуется в направлении </w:t>
            </w:r>
            <w:proofErr w:type="gramStart"/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</w:t>
            </w:r>
            <w:proofErr w:type="gramEnd"/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 цели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подлежит возврату в местный бюджет </w:t>
            </w:r>
          </w:p>
        </w:tc>
      </w:tr>
      <w:tr w:rsidR="0090368F" w:rsidRPr="00ED3884" w:rsidTr="0090368F">
        <w:trPr>
          <w:trHeight w:val="31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6=2+3-4-5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0368F" w:rsidRPr="00ED3884" w:rsidTr="0090368F">
        <w:trPr>
          <w:trHeight w:val="31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68F" w:rsidRPr="00ED3884" w:rsidTr="0090368F">
        <w:trPr>
          <w:trHeight w:val="31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368F" w:rsidRPr="00C13318" w:rsidRDefault="0090368F" w:rsidP="00903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884">
        <w:rPr>
          <w:rFonts w:ascii="Times New Roman" w:hAnsi="Times New Roman" w:cs="Times New Roman"/>
        </w:rPr>
        <w:t xml:space="preserve">в графе 7 - сумма неиспользованного </w:t>
      </w:r>
      <w:r w:rsidRPr="00C13318">
        <w:rPr>
          <w:rFonts w:ascii="Times New Roman" w:hAnsi="Times New Roman" w:cs="Times New Roman"/>
        </w:rPr>
        <w:t xml:space="preserve">остатка </w:t>
      </w:r>
      <w:r w:rsidRPr="00C13318">
        <w:rPr>
          <w:rFonts w:ascii="Times New Roman" w:eastAsia="Times New Roman" w:hAnsi="Times New Roman" w:cs="Times New Roman"/>
          <w:lang w:eastAsia="ru-RU"/>
        </w:rPr>
        <w:t>Гранта</w:t>
      </w:r>
      <w:r w:rsidRPr="00C13318">
        <w:rPr>
          <w:rFonts w:ascii="Times New Roman" w:hAnsi="Times New Roman" w:cs="Times New Roman"/>
        </w:rPr>
        <w:t>, предоставленной в соответствии с Соглашением, по которой существует потребность Организации в направлении на цели, определенные Соглашением. Графа заполняется только при формировании отчета по состоянию на 31 декабря отчетного года;</w:t>
      </w:r>
    </w:p>
    <w:p w:rsidR="0090368F" w:rsidRPr="00ED3884" w:rsidRDefault="0090368F" w:rsidP="00903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318">
        <w:rPr>
          <w:rFonts w:ascii="Times New Roman" w:hAnsi="Times New Roman" w:cs="Times New Roman"/>
        </w:rPr>
        <w:t xml:space="preserve">в графе 8 - сумма неиспользованного остатка </w:t>
      </w:r>
      <w:r w:rsidRPr="00C13318">
        <w:rPr>
          <w:rFonts w:ascii="Times New Roman" w:eastAsia="Times New Roman" w:hAnsi="Times New Roman" w:cs="Times New Roman"/>
          <w:lang w:eastAsia="ru-RU"/>
        </w:rPr>
        <w:t>Гранта</w:t>
      </w:r>
      <w:r w:rsidRPr="00C13318">
        <w:rPr>
          <w:rFonts w:ascii="Times New Roman" w:hAnsi="Times New Roman" w:cs="Times New Roman"/>
        </w:rPr>
        <w:t xml:space="preserve">, предоставленной в соответствии с Соглашением, </w:t>
      </w:r>
      <w:proofErr w:type="gramStart"/>
      <w:r w:rsidRPr="00C13318">
        <w:rPr>
          <w:rFonts w:ascii="Times New Roman" w:hAnsi="Times New Roman" w:cs="Times New Roman"/>
        </w:rPr>
        <w:t>потребность</w:t>
      </w:r>
      <w:proofErr w:type="gramEnd"/>
      <w:r w:rsidRPr="00C13318">
        <w:rPr>
          <w:rFonts w:ascii="Times New Roman" w:hAnsi="Times New Roman" w:cs="Times New Roman"/>
        </w:rPr>
        <w:t xml:space="preserve"> в направлении которой на цели</w:t>
      </w:r>
      <w:r w:rsidRPr="00ED3884">
        <w:rPr>
          <w:rFonts w:ascii="Times New Roman" w:hAnsi="Times New Roman" w:cs="Times New Roman"/>
        </w:rPr>
        <w:t>, определенные Соглашением, отсутствует. Графа заполняется только при формировании отчета по состоянию на 31 декабря отчетного года.</w:t>
      </w:r>
    </w:p>
    <w:tbl>
      <w:tblPr>
        <w:tblW w:w="9004" w:type="dxa"/>
        <w:tblInd w:w="93" w:type="dxa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1764"/>
        <w:gridCol w:w="1741"/>
        <w:gridCol w:w="1100"/>
        <w:gridCol w:w="1673"/>
        <w:gridCol w:w="1100"/>
        <w:gridCol w:w="1626"/>
      </w:tblGrid>
      <w:tr w:rsidR="0090368F" w:rsidRPr="00ED3884" w:rsidTr="0090368F">
        <w:trPr>
          <w:trHeight w:val="54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Получателя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68F" w:rsidRPr="00ED3884" w:rsidTr="0090368F">
        <w:trPr>
          <w:trHeight w:val="61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0368F" w:rsidRPr="00ED3884" w:rsidTr="0090368F">
        <w:trPr>
          <w:trHeight w:val="42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68F" w:rsidRPr="00ED3884" w:rsidTr="0090368F">
        <w:trPr>
          <w:trHeight w:val="407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8F" w:rsidRPr="00ED3884" w:rsidRDefault="0090368F" w:rsidP="009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4"/>
      <w:bookmarkEnd w:id="15"/>
      <w:r w:rsidRPr="00ED38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1C70" w:rsidRDefault="00841C70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C70" w:rsidRDefault="00841C70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C70" w:rsidRDefault="00841C70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permStart w:id="608185584" w:edGrp="everyone"/>
      <w:permEnd w:id="608185584"/>
      <w:r w:rsidRPr="00ED3884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0"/>
      <w:bookmarkEnd w:id="17"/>
      <w:r w:rsidRPr="00ED3884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D3884">
        <w:rPr>
          <w:rFonts w:ascii="Times New Roman" w:hAnsi="Times New Roman" w:cs="Times New Roman"/>
          <w:sz w:val="28"/>
          <w:szCs w:val="28"/>
        </w:rPr>
        <w:t xml:space="preserve"> программа не указываются, если предоставление Гранта осуществляется в рамках непрограммной части.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11"/>
      <w:bookmarkEnd w:id="18"/>
      <w:r w:rsidRPr="00ED388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казывается цель предоставления гранта в соответствии с Правилами предоставления гранта.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12"/>
      <w:bookmarkEnd w:id="19"/>
      <w:r w:rsidRPr="00ED3884">
        <w:rPr>
          <w:rFonts w:ascii="Times New Roman" w:hAnsi="Times New Roman" w:cs="Times New Roman"/>
          <w:sz w:val="28"/>
          <w:szCs w:val="28"/>
        </w:rPr>
        <w:t>&lt;3&gt; В случае если грант предоставляется в целях достижения результат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D38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 xml:space="preserve">) </w:t>
      </w:r>
      <w:r w:rsidR="007B3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84">
        <w:rPr>
          <w:rFonts w:ascii="Times New Roman" w:hAnsi="Times New Roman" w:cs="Times New Roman"/>
          <w:sz w:val="28"/>
          <w:szCs w:val="28"/>
        </w:rPr>
        <w:t xml:space="preserve"> проекта, указывается(</w:t>
      </w:r>
      <w:proofErr w:type="spellStart"/>
      <w:r w:rsidRPr="00ED388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ED3884">
        <w:rPr>
          <w:rFonts w:ascii="Times New Roman" w:hAnsi="Times New Roman" w:cs="Times New Roman"/>
          <w:sz w:val="28"/>
          <w:szCs w:val="28"/>
        </w:rPr>
        <w:t xml:space="preserve">) результат(ы) </w:t>
      </w:r>
      <w:r w:rsidR="007B33E9">
        <w:rPr>
          <w:rFonts w:ascii="Times New Roman" w:hAnsi="Times New Roman" w:cs="Times New Roman"/>
          <w:sz w:val="28"/>
          <w:szCs w:val="28"/>
        </w:rPr>
        <w:t>муниципальног</w:t>
      </w:r>
      <w:r w:rsidRPr="00ED3884">
        <w:rPr>
          <w:rFonts w:ascii="Times New Roman" w:hAnsi="Times New Roman" w:cs="Times New Roman"/>
          <w:sz w:val="28"/>
          <w:szCs w:val="28"/>
        </w:rPr>
        <w:t>о проекта, дата(ы) его (их) достижения.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13"/>
      <w:bookmarkEnd w:id="20"/>
      <w:r w:rsidRPr="00ED3884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14"/>
      <w:bookmarkEnd w:id="21"/>
      <w:r w:rsidRPr="00ED3884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сли предусмотрено порядком.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15"/>
      <w:bookmarkEnd w:id="22"/>
      <w:r w:rsidRPr="00ED3884">
        <w:rPr>
          <w:rFonts w:ascii="Times New Roman" w:hAnsi="Times New Roman" w:cs="Times New Roman"/>
          <w:sz w:val="28"/>
          <w:szCs w:val="28"/>
        </w:rPr>
        <w:t xml:space="preserve">&lt;6&gt; В случае если предоставление гранта осуществляется в рамках казначейского сопровождения в соответствии с бюджетным законодательством Российской Федерации 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или) Правилами предоставления гранта.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16"/>
      <w:bookmarkEnd w:id="23"/>
      <w:r w:rsidRPr="00ED3884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162" w:history="1">
        <w:r w:rsidRPr="00ED3884">
          <w:rPr>
            <w:rFonts w:ascii="Times New Roman" w:hAnsi="Times New Roman" w:cs="Times New Roman"/>
            <w:sz w:val="28"/>
            <w:szCs w:val="28"/>
          </w:rPr>
          <w:t>пункта 4.1.2</w:t>
        </w:r>
      </w:hyperlink>
      <w:r w:rsidRPr="00ED3884">
        <w:rPr>
          <w:rFonts w:ascii="Times New Roman" w:hAnsi="Times New Roman" w:cs="Times New Roman"/>
          <w:sz w:val="28"/>
          <w:szCs w:val="28"/>
        </w:rPr>
        <w:t>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17"/>
      <w:bookmarkEnd w:id="24"/>
      <w:r w:rsidRPr="00ED3884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>сли Грант предоставляется на финансовое обеспечение.</w:t>
      </w:r>
    </w:p>
    <w:p w:rsidR="0090368F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18"/>
      <w:bookmarkEnd w:id="25"/>
      <w:r w:rsidRPr="00ED3884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ED388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ED3884">
        <w:rPr>
          <w:rFonts w:ascii="Times New Roman" w:hAnsi="Times New Roman" w:cs="Times New Roman"/>
          <w:sz w:val="28"/>
          <w:szCs w:val="28"/>
        </w:rPr>
        <w:t xml:space="preserve"> случае предоставления гранта в целях достижения результатов </w:t>
      </w:r>
      <w:r w:rsidR="007B3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84">
        <w:rPr>
          <w:rFonts w:ascii="Times New Roman" w:hAnsi="Times New Roman" w:cs="Times New Roman"/>
          <w:sz w:val="28"/>
          <w:szCs w:val="28"/>
        </w:rPr>
        <w:t xml:space="preserve"> проекта в </w:t>
      </w:r>
      <w:hyperlink w:anchor="P324" w:history="1">
        <w:r w:rsidRPr="00ED388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ED3884">
        <w:rPr>
          <w:rFonts w:ascii="Times New Roman" w:hAnsi="Times New Roman" w:cs="Times New Roman"/>
          <w:sz w:val="28"/>
          <w:szCs w:val="28"/>
        </w:rPr>
        <w:t xml:space="preserve"> настоящей Типовой формы указываются результаты предоставления гранта, которые должны соответствовать результатам </w:t>
      </w:r>
      <w:r w:rsidR="007B3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884">
        <w:rPr>
          <w:rFonts w:ascii="Times New Roman" w:hAnsi="Times New Roman" w:cs="Times New Roman"/>
          <w:sz w:val="28"/>
          <w:szCs w:val="28"/>
        </w:rPr>
        <w:t xml:space="preserve"> проекта, а также показатели, необходимые для достижения результатов предоставления гранта.</w:t>
      </w:r>
    </w:p>
    <w:p w:rsidR="0090368F" w:rsidRPr="00CE5E12" w:rsidRDefault="0090368F" w:rsidP="009036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       </w:t>
      </w:r>
      <w:r w:rsidRPr="00552002">
        <w:rPr>
          <w:rFonts w:ascii="Times New Roman" w:hAnsi="Times New Roman" w:cs="Arial"/>
          <w:color w:val="000000" w:themeColor="text1"/>
          <w:sz w:val="28"/>
          <w:szCs w:val="20"/>
        </w:rPr>
        <w:t>&lt;10</w:t>
      </w:r>
      <w:proofErr w:type="gramStart"/>
      <w:r w:rsidRPr="00552002">
        <w:rPr>
          <w:rFonts w:ascii="Times New Roman" w:hAnsi="Times New Roman" w:cs="Arial"/>
          <w:color w:val="000000" w:themeColor="text1"/>
          <w:sz w:val="28"/>
          <w:szCs w:val="20"/>
        </w:rPr>
        <w:t xml:space="preserve">&gt;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CE5E12"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proofErr w:type="gramEnd"/>
      <w:r w:rsidRPr="00CE5E12">
        <w:rPr>
          <w:rFonts w:ascii="Times New Roman" w:hAnsi="Times New Roman" w:cs="Arial"/>
          <w:color w:val="000000" w:themeColor="text1"/>
          <w:sz w:val="28"/>
          <w:szCs w:val="20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. рублей.</w:t>
      </w:r>
    </w:p>
    <w:p w:rsidR="0090368F" w:rsidRPr="00ED3884" w:rsidRDefault="0090368F" w:rsidP="0090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ED3884" w:rsidRDefault="0090368F" w:rsidP="0090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8F" w:rsidRPr="007E167C" w:rsidRDefault="0090368F" w:rsidP="00B97231">
      <w:pPr>
        <w:spacing w:line="240" w:lineRule="auto"/>
        <w:rPr>
          <w:rFonts w:ascii="Times New Roman" w:hAnsi="Times New Roman" w:cs="Times New Roman"/>
        </w:rPr>
      </w:pPr>
    </w:p>
    <w:sectPr w:rsidR="0090368F" w:rsidRPr="007E167C" w:rsidSect="009036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E9" w:rsidRDefault="007B33E9">
      <w:pPr>
        <w:spacing w:after="0" w:line="240" w:lineRule="auto"/>
      </w:pPr>
      <w:r>
        <w:separator/>
      </w:r>
    </w:p>
  </w:endnote>
  <w:endnote w:type="continuationSeparator" w:id="0">
    <w:p w:rsidR="007B33E9" w:rsidRDefault="007B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E9" w:rsidRDefault="007B33E9">
      <w:pPr>
        <w:spacing w:after="0" w:line="240" w:lineRule="auto"/>
      </w:pPr>
      <w:r>
        <w:separator/>
      </w:r>
    </w:p>
  </w:footnote>
  <w:footnote w:type="continuationSeparator" w:id="0">
    <w:p w:rsidR="007B33E9" w:rsidRDefault="007B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14993"/>
      <w:docPartObj>
        <w:docPartGallery w:val="Page Numbers (Top of Page)"/>
        <w:docPartUnique/>
      </w:docPartObj>
    </w:sdtPr>
    <w:sdtContent>
      <w:p w:rsidR="007B33E9" w:rsidRDefault="007B33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70">
          <w:rPr>
            <w:noProof/>
          </w:rPr>
          <w:t>14</w:t>
        </w:r>
        <w:r>
          <w:fldChar w:fldCharType="end"/>
        </w:r>
      </w:p>
    </w:sdtContent>
  </w:sdt>
  <w:p w:rsidR="007B33E9" w:rsidRDefault="007B33E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906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396DB6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4B456B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408A38EE"/>
    <w:multiLevelType w:val="hybridMultilevel"/>
    <w:tmpl w:val="BF0A72EA"/>
    <w:lvl w:ilvl="0" w:tplc="11C87A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456977"/>
    <w:multiLevelType w:val="multilevel"/>
    <w:tmpl w:val="AADA17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B984C22"/>
    <w:multiLevelType w:val="hybridMultilevel"/>
    <w:tmpl w:val="D1FEA3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503B5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aS+TqfAgbmhTQ8TeLfMd/w9E3I=" w:salt="z+3CvXk3dezlvA9FQbCa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A"/>
    <w:rsid w:val="00051228"/>
    <w:rsid w:val="00075D70"/>
    <w:rsid w:val="000D24C2"/>
    <w:rsid w:val="001F4944"/>
    <w:rsid w:val="00252605"/>
    <w:rsid w:val="002F2803"/>
    <w:rsid w:val="003869D9"/>
    <w:rsid w:val="00421B13"/>
    <w:rsid w:val="004276A8"/>
    <w:rsid w:val="00470985"/>
    <w:rsid w:val="004A1678"/>
    <w:rsid w:val="004B0DD3"/>
    <w:rsid w:val="005760B7"/>
    <w:rsid w:val="005A49C2"/>
    <w:rsid w:val="00646FCE"/>
    <w:rsid w:val="00670BB5"/>
    <w:rsid w:val="006A7B37"/>
    <w:rsid w:val="006C3E6E"/>
    <w:rsid w:val="00765C65"/>
    <w:rsid w:val="007765D8"/>
    <w:rsid w:val="007A20AD"/>
    <w:rsid w:val="007B33E9"/>
    <w:rsid w:val="007C26A8"/>
    <w:rsid w:val="007E167C"/>
    <w:rsid w:val="0082423E"/>
    <w:rsid w:val="00841C70"/>
    <w:rsid w:val="0090368F"/>
    <w:rsid w:val="00906C1D"/>
    <w:rsid w:val="009107A7"/>
    <w:rsid w:val="00911C95"/>
    <w:rsid w:val="00927462"/>
    <w:rsid w:val="009616AC"/>
    <w:rsid w:val="009A1A43"/>
    <w:rsid w:val="009E4DFB"/>
    <w:rsid w:val="00A12E61"/>
    <w:rsid w:val="00B97231"/>
    <w:rsid w:val="00BB3A38"/>
    <w:rsid w:val="00BD4CF1"/>
    <w:rsid w:val="00C66791"/>
    <w:rsid w:val="00D07BC7"/>
    <w:rsid w:val="00D174D2"/>
    <w:rsid w:val="00D7263D"/>
    <w:rsid w:val="00DA5D7B"/>
    <w:rsid w:val="00DC7CFD"/>
    <w:rsid w:val="00E74E6C"/>
    <w:rsid w:val="00EB1522"/>
    <w:rsid w:val="00EF364A"/>
    <w:rsid w:val="00F14490"/>
    <w:rsid w:val="00FC09E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6A7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B37"/>
  </w:style>
  <w:style w:type="character" w:customStyle="1" w:styleId="a8">
    <w:name w:val="Нет"/>
    <w:rsid w:val="006A7B37"/>
  </w:style>
  <w:style w:type="character" w:customStyle="1" w:styleId="a5">
    <w:name w:val="Абзац списка Знак"/>
    <w:link w:val="a4"/>
    <w:uiPriority w:val="34"/>
    <w:locked/>
    <w:rsid w:val="006A7B37"/>
  </w:style>
  <w:style w:type="paragraph" w:styleId="a9">
    <w:name w:val="Balloon Text"/>
    <w:basedOn w:val="a"/>
    <w:link w:val="aa"/>
    <w:uiPriority w:val="99"/>
    <w:semiHidden/>
    <w:unhideWhenUsed/>
    <w:rsid w:val="00A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E6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C7C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03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6A7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B37"/>
  </w:style>
  <w:style w:type="character" w:customStyle="1" w:styleId="a8">
    <w:name w:val="Нет"/>
    <w:rsid w:val="006A7B37"/>
  </w:style>
  <w:style w:type="character" w:customStyle="1" w:styleId="a5">
    <w:name w:val="Абзац списка Знак"/>
    <w:link w:val="a4"/>
    <w:uiPriority w:val="34"/>
    <w:locked/>
    <w:rsid w:val="006A7B37"/>
  </w:style>
  <w:style w:type="paragraph" w:styleId="a9">
    <w:name w:val="Balloon Text"/>
    <w:basedOn w:val="a"/>
    <w:link w:val="aa"/>
    <w:uiPriority w:val="99"/>
    <w:semiHidden/>
    <w:unhideWhenUsed/>
    <w:rsid w:val="00A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E6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C7C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03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525961AAA02A5FBC8575E25AD53C7687103C2459E5246928EF6C232B2061CF37FA098FAA1E42D0EC52CEBEBA1b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4290</Words>
  <Characters>24458</Characters>
  <Application>Microsoft Office Word</Application>
  <DocSecurity>8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1</cp:lastModifiedBy>
  <cp:revision>3</cp:revision>
  <cp:lastPrinted>2022-05-31T08:32:00Z</cp:lastPrinted>
  <dcterms:created xsi:type="dcterms:W3CDTF">2022-05-31T08:24:00Z</dcterms:created>
  <dcterms:modified xsi:type="dcterms:W3CDTF">2022-05-31T08:33:00Z</dcterms:modified>
</cp:coreProperties>
</file>